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BF" w:rsidRDefault="00A16D57" w:rsidP="006B78BF">
      <w:pPr>
        <w:pStyle w:val="p1"/>
        <w:shd w:val="clear" w:color="auto" w:fill="FFFFFF"/>
        <w:tabs>
          <w:tab w:val="left" w:pos="540"/>
        </w:tabs>
        <w:spacing w:before="0" w:beforeAutospacing="0" w:after="0" w:afterAutospacing="0"/>
        <w:jc w:val="center"/>
        <w:rPr>
          <w:color w:val="000000"/>
        </w:rPr>
      </w:pPr>
      <w:r w:rsidRPr="00A16D57">
        <w:rPr>
          <w:color w:val="000000"/>
        </w:rPr>
        <w:t>Аннотация</w:t>
      </w:r>
    </w:p>
    <w:p w:rsidR="009B1D48" w:rsidRPr="006B78BF" w:rsidRDefault="00A16D57" w:rsidP="006B78BF">
      <w:pPr>
        <w:pStyle w:val="p1"/>
        <w:shd w:val="clear" w:color="auto" w:fill="FFFFFF"/>
        <w:tabs>
          <w:tab w:val="left" w:pos="540"/>
        </w:tabs>
        <w:spacing w:before="0" w:beforeAutospacing="0" w:after="0" w:afterAutospacing="0"/>
        <w:jc w:val="center"/>
        <w:rPr>
          <w:color w:val="000000"/>
        </w:rPr>
      </w:pPr>
      <w:r w:rsidRPr="00A16D57">
        <w:rPr>
          <w:color w:val="000000"/>
        </w:rPr>
        <w:t xml:space="preserve">рабочей программы дисциплины   </w:t>
      </w:r>
      <w:r w:rsidRPr="006B78BF">
        <w:rPr>
          <w:b/>
          <w:color w:val="000000"/>
        </w:rPr>
        <w:t>Общая и биоорганическая химия</w:t>
      </w:r>
    </w:p>
    <w:p w:rsidR="009B1D48" w:rsidRDefault="00A16D57" w:rsidP="006B78BF">
      <w:pPr>
        <w:pStyle w:val="p1"/>
        <w:shd w:val="clear" w:color="auto" w:fill="FFFFFF"/>
        <w:tabs>
          <w:tab w:val="left" w:pos="540"/>
        </w:tabs>
        <w:spacing w:before="0" w:beforeAutospacing="0" w:after="0" w:afterAutospacing="0"/>
        <w:jc w:val="center"/>
        <w:rPr>
          <w:color w:val="000000"/>
        </w:rPr>
      </w:pPr>
      <w:r w:rsidRPr="00A16D57">
        <w:rPr>
          <w:color w:val="000000"/>
        </w:rPr>
        <w:t xml:space="preserve">квалификация выпускника </w:t>
      </w:r>
      <w:r w:rsidR="009B1D48">
        <w:rPr>
          <w:sz w:val="22"/>
          <w:szCs w:val="22"/>
        </w:rPr>
        <w:t>– врач по общей гигиене, эпидемиологии</w:t>
      </w:r>
    </w:p>
    <w:p w:rsidR="00A16D57" w:rsidRPr="006B78BF" w:rsidRDefault="00A16D57" w:rsidP="006B7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D57">
        <w:rPr>
          <w:rFonts w:ascii="Times New Roman" w:hAnsi="Times New Roman" w:cs="Times New Roman"/>
          <w:color w:val="000000"/>
          <w:sz w:val="24"/>
          <w:szCs w:val="24"/>
        </w:rPr>
        <w:t>Специальность –</w:t>
      </w:r>
      <w:r w:rsidRPr="006B78BF">
        <w:rPr>
          <w:rFonts w:ascii="Times New Roman" w:hAnsi="Times New Roman" w:cs="Times New Roman"/>
          <w:sz w:val="24"/>
          <w:szCs w:val="24"/>
        </w:rPr>
        <w:t>32.05.01 «Медико-профилактическое дело»</w:t>
      </w:r>
    </w:p>
    <w:p w:rsidR="006B78BF" w:rsidRPr="00A16D57" w:rsidRDefault="006B78BF" w:rsidP="006B7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D57" w:rsidRPr="00A16D57" w:rsidRDefault="00A16D57" w:rsidP="006B78BF">
      <w:pPr>
        <w:pStyle w:val="p2"/>
        <w:shd w:val="clear" w:color="auto" w:fill="FFFFFF"/>
        <w:tabs>
          <w:tab w:val="left" w:pos="540"/>
        </w:tabs>
        <w:spacing w:before="0" w:beforeAutospacing="0" w:after="0" w:afterAutospacing="0"/>
        <w:rPr>
          <w:color w:val="000000"/>
        </w:rPr>
      </w:pPr>
      <w:r w:rsidRPr="00A16D57">
        <w:rPr>
          <w:color w:val="000000"/>
        </w:rPr>
        <w:t xml:space="preserve">Автор: Айвазова Е.А., </w:t>
      </w:r>
      <w:proofErr w:type="gramStart"/>
      <w:r w:rsidRPr="00A16D57">
        <w:rPr>
          <w:color w:val="000000"/>
        </w:rPr>
        <w:t>к.б</w:t>
      </w:r>
      <w:proofErr w:type="gramEnd"/>
      <w:r w:rsidRPr="00A16D57">
        <w:rPr>
          <w:color w:val="000000"/>
        </w:rPr>
        <w:t>.н., доцент, заведующая кафедрой общей и биоорганической химии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29"/>
        <w:gridCol w:w="6956"/>
      </w:tblGrid>
      <w:tr w:rsidR="00A16D57" w:rsidRPr="00A16D57" w:rsidTr="000B127C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A16D57" w:rsidP="006B78BF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A16D57">
              <w:t>Учебный цикл/учебный блок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AC53E4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1, базовая часть</w:t>
            </w:r>
          </w:p>
        </w:tc>
      </w:tr>
      <w:tr w:rsidR="00A16D57" w:rsidRPr="00A16D57" w:rsidTr="000B127C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A16D57" w:rsidP="006B78BF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A16D57">
              <w:t>Трудоемкость дисциплины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D48" w:rsidRDefault="00A16D57" w:rsidP="006B78BF">
            <w:pPr>
              <w:pStyle w:val="p3"/>
              <w:tabs>
                <w:tab w:val="left" w:pos="540"/>
              </w:tabs>
              <w:spacing w:before="0" w:beforeAutospacing="0" w:after="0" w:afterAutospacing="0"/>
              <w:jc w:val="both"/>
            </w:pPr>
            <w:r w:rsidRPr="00A16D57">
              <w:t>Лекции -</w:t>
            </w:r>
            <w:r w:rsidR="009B1D48">
              <w:t xml:space="preserve"> </w:t>
            </w:r>
            <w:r w:rsidR="00B1744A">
              <w:t>32</w:t>
            </w:r>
            <w:r w:rsidRPr="00A16D57">
              <w:t xml:space="preserve"> час</w:t>
            </w:r>
            <w:r w:rsidR="00B1744A">
              <w:t>.</w:t>
            </w:r>
          </w:p>
          <w:p w:rsidR="00A16D57" w:rsidRPr="00A16D57" w:rsidRDefault="00B1744A" w:rsidP="006B78BF">
            <w:pPr>
              <w:pStyle w:val="p3"/>
              <w:tabs>
                <w:tab w:val="left" w:pos="540"/>
              </w:tabs>
              <w:spacing w:before="0" w:beforeAutospacing="0" w:after="0" w:afterAutospacing="0"/>
              <w:jc w:val="both"/>
            </w:pPr>
            <w:r>
              <w:t>Лабораторные практикумы – 64</w:t>
            </w:r>
            <w:r w:rsidR="00A16D57" w:rsidRPr="00A16D57">
              <w:t xml:space="preserve"> час</w:t>
            </w:r>
            <w:r>
              <w:t>.</w:t>
            </w:r>
          </w:p>
          <w:p w:rsidR="00A16D57" w:rsidRPr="00A16D57" w:rsidRDefault="00B1744A" w:rsidP="006B78BF">
            <w:pPr>
              <w:pStyle w:val="p3"/>
              <w:tabs>
                <w:tab w:val="left" w:pos="540"/>
              </w:tabs>
              <w:spacing w:before="0" w:beforeAutospacing="0" w:after="0" w:afterAutospacing="0"/>
              <w:jc w:val="both"/>
            </w:pPr>
            <w:r>
              <w:t>Самостоятельная работа – 48 час.</w:t>
            </w:r>
          </w:p>
          <w:p w:rsidR="00A16D57" w:rsidRPr="00A16D57" w:rsidRDefault="00A16D57" w:rsidP="006B78BF">
            <w:pPr>
              <w:pStyle w:val="p3"/>
              <w:tabs>
                <w:tab w:val="left" w:pos="540"/>
              </w:tabs>
              <w:spacing w:before="0" w:beforeAutospacing="0" w:after="0" w:afterAutospacing="0"/>
              <w:jc w:val="both"/>
            </w:pPr>
            <w:r w:rsidRPr="00A16D57">
              <w:t>Экзамен</w:t>
            </w:r>
            <w:r w:rsidR="00B1744A">
              <w:t xml:space="preserve"> – 36 час.</w:t>
            </w:r>
          </w:p>
          <w:p w:rsidR="00A16D57" w:rsidRPr="00A16D57" w:rsidRDefault="00B1744A" w:rsidP="006B78BF">
            <w:pPr>
              <w:pStyle w:val="p3"/>
              <w:tabs>
                <w:tab w:val="left" w:pos="540"/>
              </w:tabs>
              <w:spacing w:before="0" w:beforeAutospacing="0" w:after="0" w:afterAutospacing="0"/>
              <w:jc w:val="both"/>
            </w:pPr>
            <w:r>
              <w:rPr>
                <w:rStyle w:val="s1"/>
                <w:iCs/>
              </w:rPr>
              <w:t>Общая трудоемкость -180</w:t>
            </w:r>
            <w:r w:rsidR="00A16D57" w:rsidRPr="00A16D57">
              <w:rPr>
                <w:rStyle w:val="s1"/>
                <w:iCs/>
              </w:rPr>
              <w:t xml:space="preserve"> час</w:t>
            </w:r>
            <w:r w:rsidR="009B1D48">
              <w:rPr>
                <w:rStyle w:val="s1"/>
                <w:iCs/>
              </w:rPr>
              <w:t>ов</w:t>
            </w:r>
            <w:r>
              <w:rPr>
                <w:rStyle w:val="s1"/>
                <w:iCs/>
              </w:rPr>
              <w:t>/5</w:t>
            </w:r>
            <w:r w:rsidR="00A16D57" w:rsidRPr="00A16D57">
              <w:rPr>
                <w:rStyle w:val="s1"/>
                <w:iCs/>
              </w:rPr>
              <w:t xml:space="preserve"> </w:t>
            </w:r>
            <w:proofErr w:type="spellStart"/>
            <w:r w:rsidR="00A16D57" w:rsidRPr="00A16D57">
              <w:rPr>
                <w:rStyle w:val="s1"/>
                <w:iCs/>
              </w:rPr>
              <w:t>з.е</w:t>
            </w:r>
            <w:proofErr w:type="spellEnd"/>
            <w:r w:rsidR="00A16D57" w:rsidRPr="00A16D57">
              <w:rPr>
                <w:rStyle w:val="s1"/>
                <w:iCs/>
              </w:rPr>
              <w:t>.</w:t>
            </w:r>
          </w:p>
        </w:tc>
      </w:tr>
      <w:tr w:rsidR="00A16D57" w:rsidRPr="00A16D57" w:rsidTr="000B127C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A16D57" w:rsidP="006B78BF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A16D57">
              <w:t>Курс, семестр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1 курс, 1 семестр</w:t>
            </w:r>
          </w:p>
        </w:tc>
      </w:tr>
      <w:tr w:rsidR="00A16D57" w:rsidRPr="00A16D57" w:rsidTr="008E05DD">
        <w:trPr>
          <w:trHeight w:val="1644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B1744A" w:rsidP="008E05DD">
            <w:pPr>
              <w:pStyle w:val="p1"/>
              <w:tabs>
                <w:tab w:val="left" w:pos="540"/>
              </w:tabs>
              <w:spacing w:before="0" w:beforeAutospacing="0" w:after="0" w:afterAutospacing="0"/>
              <w:jc w:val="center"/>
            </w:pPr>
            <w:r>
              <w:t>Место дисциплины в структуре О</w:t>
            </w:r>
            <w:r w:rsidR="00A16D57" w:rsidRPr="00A16D57">
              <w:t>П</w:t>
            </w:r>
          </w:p>
          <w:p w:rsidR="00A16D57" w:rsidRPr="00A16D57" w:rsidRDefault="00A16D57" w:rsidP="008E05DD">
            <w:pPr>
              <w:pStyle w:val="p1"/>
              <w:tabs>
                <w:tab w:val="left" w:pos="540"/>
              </w:tabs>
              <w:spacing w:before="0" w:beforeAutospacing="0" w:after="0" w:afterAutospacing="0"/>
              <w:jc w:val="center"/>
            </w:pPr>
            <w:proofErr w:type="gramStart"/>
            <w:r w:rsidRPr="00A16D57">
              <w:t>(предшествующие дисциплины,</w:t>
            </w:r>
            <w:proofErr w:type="gramEnd"/>
          </w:p>
          <w:p w:rsidR="00A16D57" w:rsidRPr="00A16D57" w:rsidRDefault="00A16D57" w:rsidP="008E05DD">
            <w:pPr>
              <w:pStyle w:val="p3"/>
              <w:tabs>
                <w:tab w:val="left" w:pos="540"/>
              </w:tabs>
              <w:spacing w:before="0" w:beforeAutospacing="0" w:after="0" w:afterAutospacing="0"/>
              <w:jc w:val="center"/>
            </w:pPr>
            <w:r w:rsidRPr="00A16D57">
              <w:t xml:space="preserve">последующие </w:t>
            </w:r>
            <w:r w:rsidR="008E05DD">
              <w:t xml:space="preserve">      </w:t>
            </w:r>
            <w:r w:rsidRPr="00A16D57">
              <w:t>дисциплины)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57" w:rsidRPr="00A16D57" w:rsidRDefault="00A16D57" w:rsidP="008E05D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57" w:rsidRPr="00A16D57" w:rsidRDefault="00A16D57" w:rsidP="008E05D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Последующие дисциплины:</w:t>
            </w:r>
            <w:r w:rsidR="008E05DD">
              <w:rPr>
                <w:rFonts w:ascii="Times New Roman" w:hAnsi="Times New Roman" w:cs="Times New Roman"/>
                <w:sz w:val="24"/>
                <w:szCs w:val="24"/>
              </w:rPr>
              <w:t xml:space="preserve"> физико-химические методы в медицине; </w:t>
            </w: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 био</w:t>
            </w:r>
            <w:r w:rsidR="00B1744A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</w:t>
            </w:r>
            <w:r w:rsidR="008E05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16D57" w:rsidRPr="00A16D57" w:rsidRDefault="00A16D57" w:rsidP="008E05D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57" w:rsidRPr="00A16D57" w:rsidTr="000B127C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A16D57" w:rsidP="006B78BF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A16D57">
              <w:t>Формируемые компетенции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D5658F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ПК-8</w:t>
            </w:r>
          </w:p>
        </w:tc>
      </w:tr>
      <w:tr w:rsidR="00A16D57" w:rsidRPr="00A16D57" w:rsidTr="000B127C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A16D57" w:rsidP="006B78BF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A16D57">
              <w:t>Цель дисциплины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A16D57" w:rsidP="006B7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студентов современных, систематизированных знаний о химических явлениях и процессах, основных законах и понятиях общей и биоорганической химии,  умений и навыков, необходимых для дальнейшего изучения </w:t>
            </w:r>
            <w:proofErr w:type="spellStart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–биологических дисциплин и в будущей работе врача.</w:t>
            </w: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57" w:rsidRPr="00A16D57" w:rsidTr="000B127C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A16D57" w:rsidP="006B78BF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A16D57">
              <w:t>Задачи дисциплины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A16D57" w:rsidP="006B7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57" w:rsidRPr="00A16D57" w:rsidRDefault="00A16D57" w:rsidP="006B78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системные знания об основных закономерностях строения органических и неорганических соединений, их биологической роли, типах химической связи, термодинамических системах и их свойствах, свойствах растворов и закономерностях протекания в них реакций (в том числе и в биологических системах);</w:t>
            </w:r>
          </w:p>
          <w:p w:rsidR="00A16D57" w:rsidRPr="00A16D57" w:rsidRDefault="00A16D57" w:rsidP="006B78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 знание о роли и месте химии в структуре естественно – научных и </w:t>
            </w:r>
            <w:proofErr w:type="spellStart"/>
            <w:proofErr w:type="gramStart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биологических</w:t>
            </w:r>
            <w:proofErr w:type="gramEnd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дисциплин;</w:t>
            </w:r>
          </w:p>
          <w:p w:rsidR="00A16D57" w:rsidRPr="00A16D57" w:rsidRDefault="00A16D57" w:rsidP="006B78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организации и проведения самостоятельных исследований;</w:t>
            </w:r>
          </w:p>
          <w:p w:rsidR="00A16D57" w:rsidRPr="00A16D57" w:rsidRDefault="00A16D57" w:rsidP="006B78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работы с научной литературой;</w:t>
            </w:r>
          </w:p>
          <w:p w:rsidR="00A16D57" w:rsidRPr="00A16D57" w:rsidRDefault="00A16D57" w:rsidP="006B78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- научить использовать знания по предмету в практической деятельности.</w:t>
            </w: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57" w:rsidRPr="00A16D57" w:rsidTr="000B127C"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A16D57" w:rsidP="006B78BF">
            <w:pPr>
              <w:pStyle w:val="p1"/>
              <w:tabs>
                <w:tab w:val="left" w:pos="540"/>
              </w:tabs>
              <w:spacing w:after="0" w:afterAutospacing="0"/>
              <w:jc w:val="center"/>
            </w:pPr>
            <w:r w:rsidRPr="00A16D57">
              <w:t>Основные разделы дисциплины (модули)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Строение атома. Химическая связь. </w:t>
            </w: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Химическая термодинамика. Термодинамика открытых систем.</w:t>
            </w:r>
          </w:p>
          <w:p w:rsidR="00A16D57" w:rsidRPr="00A16D57" w:rsidRDefault="00A16D57" w:rsidP="006B78BF">
            <w:pPr>
              <w:tabs>
                <w:tab w:val="left" w:pos="540"/>
              </w:tabs>
              <w:snapToGrid w:val="0"/>
              <w:spacing w:after="0" w:line="240" w:lineRule="auto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Химическая кинетика.</w:t>
            </w:r>
          </w:p>
          <w:p w:rsidR="00A16D57" w:rsidRPr="00A16D57" w:rsidRDefault="00A16D57" w:rsidP="006B78BF">
            <w:pPr>
              <w:tabs>
                <w:tab w:val="left" w:pos="540"/>
              </w:tabs>
              <w:snapToGrid w:val="0"/>
              <w:spacing w:after="0" w:line="240" w:lineRule="auto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 Катализ.</w:t>
            </w: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</w:t>
            </w:r>
          </w:p>
          <w:p w:rsidR="00A16D57" w:rsidRPr="00A16D57" w:rsidRDefault="00A16D57" w:rsidP="006B78BF">
            <w:pPr>
              <w:tabs>
                <w:tab w:val="left" w:pos="540"/>
              </w:tabs>
              <w:snapToGrid w:val="0"/>
              <w:spacing w:after="0" w:line="240" w:lineRule="auto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электролитов.  Сильные и слабые электролиты.</w:t>
            </w:r>
          </w:p>
          <w:p w:rsidR="00A16D57" w:rsidRPr="00A16D57" w:rsidRDefault="00A16D57" w:rsidP="006B78BF">
            <w:pPr>
              <w:tabs>
                <w:tab w:val="left" w:pos="540"/>
              </w:tabs>
              <w:snapToGrid w:val="0"/>
              <w:spacing w:after="0" w:line="240" w:lineRule="auto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Электролиты в организме человека.</w:t>
            </w: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Коллигативные</w:t>
            </w:r>
            <w:proofErr w:type="spellEnd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растворов.</w:t>
            </w: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Буферные системы, буферные системы крови.</w:t>
            </w: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органических соединений. Электронное строение органических молекул </w:t>
            </w: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строение органических соединений Кислотность и </w:t>
            </w:r>
            <w:proofErr w:type="spellStart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основность</w:t>
            </w:r>
            <w:proofErr w:type="spellEnd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соединений Углеводы: мон</w:t>
            </w:r>
            <w:proofErr w:type="gramStart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-, полисахариды. Структуры, свойства, биологическая роль</w:t>
            </w: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Аминокислоты, пептиды, белки. Структуры, свойства, биологическая роль</w:t>
            </w: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</w:t>
            </w:r>
            <w:proofErr w:type="spellStart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кислиты</w:t>
            </w:r>
            <w:proofErr w:type="spellEnd"/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. Структуры, свойства, биологическая роль</w:t>
            </w: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7">
              <w:rPr>
                <w:rFonts w:ascii="Times New Roman" w:hAnsi="Times New Roman" w:cs="Times New Roman"/>
                <w:sz w:val="24"/>
                <w:szCs w:val="24"/>
              </w:rPr>
              <w:t>Липиды. Классификация, структуры, свойства, биологическая роль</w:t>
            </w: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57" w:rsidRPr="00A16D57" w:rsidRDefault="00A16D57" w:rsidP="006B78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6A6" w:rsidRPr="00A16D57" w:rsidRDefault="00B756A6" w:rsidP="006B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56A6" w:rsidRPr="00A16D57" w:rsidSect="00D9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D57"/>
    <w:rsid w:val="006B78BF"/>
    <w:rsid w:val="00701438"/>
    <w:rsid w:val="008E05DD"/>
    <w:rsid w:val="009B1D48"/>
    <w:rsid w:val="00A01A0D"/>
    <w:rsid w:val="00A16D57"/>
    <w:rsid w:val="00AC53E4"/>
    <w:rsid w:val="00B1744A"/>
    <w:rsid w:val="00B756A6"/>
    <w:rsid w:val="00D5658F"/>
    <w:rsid w:val="00D92786"/>
    <w:rsid w:val="00DD6B68"/>
    <w:rsid w:val="00DE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1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A1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1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16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kuznecovagn</dc:creator>
  <cp:keywords/>
  <dc:description/>
  <cp:lastModifiedBy>kuznecovagn</cp:lastModifiedBy>
  <cp:revision>7</cp:revision>
  <dcterms:created xsi:type="dcterms:W3CDTF">2016-05-30T09:27:00Z</dcterms:created>
  <dcterms:modified xsi:type="dcterms:W3CDTF">2018-04-06T12:21:00Z</dcterms:modified>
</cp:coreProperties>
</file>